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6D5" w:rsidRDefault="001D56D5">
      <w:pPr>
        <w:rPr>
          <w:lang w:val="en-US"/>
        </w:rPr>
      </w:pPr>
      <w:r>
        <w:rPr>
          <w:lang w:val="en-US"/>
        </w:rPr>
        <w:t>History</w:t>
      </w:r>
    </w:p>
    <w:p w:rsidR="001D56D5" w:rsidRDefault="001D56D5">
      <w:pPr>
        <w:rPr>
          <w:lang w:val="en-US"/>
        </w:rPr>
      </w:pPr>
      <w:r>
        <w:rPr>
          <w:lang w:val="en-US"/>
        </w:rPr>
        <w:t>Intent</w:t>
      </w:r>
    </w:p>
    <w:p w:rsidR="00AF4EE2" w:rsidRDefault="00AF4EE2">
      <w:pPr>
        <w:rPr>
          <w:lang w:val="en-US"/>
        </w:rPr>
      </w:pPr>
      <w:r>
        <w:rPr>
          <w:lang w:val="en-US"/>
        </w:rPr>
        <w:t xml:space="preserve">At Blofield Primary School we </w:t>
      </w:r>
      <w:proofErr w:type="spellStart"/>
      <w:r w:rsidR="00E86450">
        <w:rPr>
          <w:lang w:val="en-US"/>
        </w:rPr>
        <w:t>recognis</w:t>
      </w:r>
      <w:r>
        <w:rPr>
          <w:lang w:val="en-US"/>
        </w:rPr>
        <w:t>e</w:t>
      </w:r>
      <w:proofErr w:type="spellEnd"/>
      <w:r>
        <w:rPr>
          <w:lang w:val="en-US"/>
        </w:rPr>
        <w:t xml:space="preserve"> the vital role History plays in fostering children’s love of learning and acquisition of knowledge, both factual and conceptual.  We encourage children to see History as a subject for enquiry by starting topics with a Big Question and providing them with the strategies to answer it, including through research, use of artefacts and live experiences such as trips and visitors to the school.</w:t>
      </w:r>
    </w:p>
    <w:p w:rsidR="005D6A5F" w:rsidRDefault="00AF4EE2">
      <w:pPr>
        <w:rPr>
          <w:lang w:val="en-US"/>
        </w:rPr>
      </w:pPr>
      <w:r>
        <w:rPr>
          <w:lang w:val="en-US"/>
        </w:rPr>
        <w:t xml:space="preserve">While providing children with a solid understanding of British History, as laid out in </w:t>
      </w:r>
      <w:r w:rsidRPr="00AF4EE2">
        <w:rPr>
          <w:i/>
          <w:lang w:val="en-US"/>
        </w:rPr>
        <w:t>the National Curriculum for Primary Schools</w:t>
      </w:r>
      <w:r>
        <w:rPr>
          <w:lang w:val="en-US"/>
        </w:rPr>
        <w:t>, we seek to place this in a broader context.  This relates to our Blofield values – Fairness and Respect in particular – by making links to world history that are meaningful to</w:t>
      </w:r>
      <w:r w:rsidR="001D56D5">
        <w:rPr>
          <w:lang w:val="en-US"/>
        </w:rPr>
        <w:t xml:space="preserve"> each and every child</w:t>
      </w:r>
      <w:r>
        <w:rPr>
          <w:lang w:val="en-US"/>
        </w:rPr>
        <w:t xml:space="preserve">.  </w:t>
      </w:r>
      <w:r w:rsidR="001D56D5">
        <w:rPr>
          <w:lang w:val="en-US"/>
        </w:rPr>
        <w:t xml:space="preserve">We understand how important it is for our pupils to see themselves reflected in what they learn about at school, in order that they can take their place </w:t>
      </w:r>
      <w:r w:rsidR="00060CFE">
        <w:rPr>
          <w:lang w:val="en-US"/>
        </w:rPr>
        <w:t xml:space="preserve">as well-rounded individuals </w:t>
      </w:r>
      <w:r w:rsidR="001D56D5">
        <w:rPr>
          <w:lang w:val="en-US"/>
        </w:rPr>
        <w:t xml:space="preserve">in an evolving United Kingdom. </w:t>
      </w:r>
      <w:r>
        <w:rPr>
          <w:lang w:val="en-US"/>
        </w:rPr>
        <w:t xml:space="preserve"> </w:t>
      </w:r>
    </w:p>
    <w:p w:rsidR="001D56D5" w:rsidRDefault="001D56D5">
      <w:pPr>
        <w:rPr>
          <w:lang w:val="en-US"/>
        </w:rPr>
      </w:pPr>
      <w:r>
        <w:rPr>
          <w:lang w:val="en-US"/>
        </w:rPr>
        <w:t>Implementation</w:t>
      </w:r>
    </w:p>
    <w:p w:rsidR="001D56D5" w:rsidRDefault="001D56D5">
      <w:pPr>
        <w:rPr>
          <w:lang w:val="en-US"/>
        </w:rPr>
      </w:pPr>
      <w:r>
        <w:rPr>
          <w:lang w:val="en-US"/>
        </w:rPr>
        <w:t>Teachers use a range of r</w:t>
      </w:r>
      <w:r w:rsidR="00217875">
        <w:rPr>
          <w:lang w:val="en-US"/>
        </w:rPr>
        <w:t>esources for planning</w:t>
      </w:r>
      <w:bookmarkStart w:id="0" w:name="_GoBack"/>
      <w:bookmarkEnd w:id="0"/>
      <w:r w:rsidR="00E86450">
        <w:rPr>
          <w:lang w:val="en-US"/>
        </w:rPr>
        <w:t xml:space="preserve">, with careful reference to the National Curriculum in order to ensure coverage of key knowledge and concepts. The curriculum has been designed to ensure progression of knowledge and concepts from Reception to Year 6 and, where possible, to make </w:t>
      </w:r>
      <w:r w:rsidR="00060CFE">
        <w:rPr>
          <w:lang w:val="en-US"/>
        </w:rPr>
        <w:t xml:space="preserve">meaningful </w:t>
      </w:r>
      <w:r w:rsidR="00E86450">
        <w:rPr>
          <w:lang w:val="en-US"/>
        </w:rPr>
        <w:t>cross-curricular links.  For each History unit, teachers provide pupils with a Knowledge Organiser (which is also shared with parents).  Teachers assess children through their participation in lessons and their written work, and report half-termly using the school’s agreed format.  We also record assessments on Pupil Asset on a termly basis.</w:t>
      </w:r>
    </w:p>
    <w:p w:rsidR="00E86450" w:rsidRDefault="00E86450">
      <w:pPr>
        <w:rPr>
          <w:lang w:val="en-US"/>
        </w:rPr>
      </w:pPr>
      <w:r>
        <w:rPr>
          <w:lang w:val="en-US"/>
        </w:rPr>
        <w:t>Impact</w:t>
      </w:r>
    </w:p>
    <w:p w:rsidR="00E86450" w:rsidRDefault="00E86450">
      <w:pPr>
        <w:rPr>
          <w:lang w:val="en-US"/>
        </w:rPr>
      </w:pPr>
      <w:r>
        <w:rPr>
          <w:lang w:val="en-US"/>
        </w:rPr>
        <w:t>The subject leader monitors provision of History in a variety of ways, including book looks, learning walks</w:t>
      </w:r>
      <w:r w:rsidR="00060CFE">
        <w:rPr>
          <w:lang w:val="en-US"/>
        </w:rPr>
        <w:t>, talking with children</w:t>
      </w:r>
      <w:r>
        <w:rPr>
          <w:lang w:val="en-US"/>
        </w:rPr>
        <w:t xml:space="preserve"> and scrutiny of recorded assessments. </w:t>
      </w:r>
      <w:r w:rsidR="00060CFE">
        <w:rPr>
          <w:lang w:val="en-US"/>
        </w:rPr>
        <w:t>This information is shared with the school’s senior leadership team, in order to ensure engagement and attainment in respect of pupils, as well as to inform next steps for History and the curriculum as a whole.</w:t>
      </w:r>
    </w:p>
    <w:p w:rsidR="001D56D5" w:rsidRPr="00AF4EE2" w:rsidRDefault="001D56D5">
      <w:pPr>
        <w:rPr>
          <w:lang w:val="en-US"/>
        </w:rPr>
      </w:pPr>
    </w:p>
    <w:sectPr w:rsidR="001D56D5" w:rsidRPr="00AF4E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4E4"/>
    <w:rsid w:val="00060CFE"/>
    <w:rsid w:val="001D56D5"/>
    <w:rsid w:val="00217875"/>
    <w:rsid w:val="002924E4"/>
    <w:rsid w:val="005D6A5F"/>
    <w:rsid w:val="00AF4EE2"/>
    <w:rsid w:val="00E86450"/>
    <w:rsid w:val="00EA3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93F49"/>
  <w15:chartTrackingRefBased/>
  <w15:docId w15:val="{3EFF7B2C-8D50-4C92-A175-836F0DCFC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A18CB99E205E2449BC5A8966F0DB608" ma:contentTypeVersion="13" ma:contentTypeDescription="Create a new document." ma:contentTypeScope="" ma:versionID="abf14147eeaaa2d90ecfc709a3536a30">
  <xsd:schema xmlns:xsd="http://www.w3.org/2001/XMLSchema" xmlns:xs="http://www.w3.org/2001/XMLSchema" xmlns:p="http://schemas.microsoft.com/office/2006/metadata/properties" xmlns:ns2="336973ca-a7ce-4df3-8092-f6429753cbe8" xmlns:ns3="36e70f23-7f29-450e-9061-f22fce1ddfe3" targetNamespace="http://schemas.microsoft.com/office/2006/metadata/properties" ma:root="true" ma:fieldsID="df3358f8e5e0ff77e8fc0dcaa467e8fc" ns2:_="" ns3:_="">
    <xsd:import namespace="336973ca-a7ce-4df3-8092-f6429753cbe8"/>
    <xsd:import namespace="36e70f23-7f29-450e-9061-f22fce1ddfe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6973ca-a7ce-4df3-8092-f6429753cb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6e70f23-7f29-450e-9061-f22fce1ddfe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5C778E-1CC4-41E1-9A22-B91B2D6A32F9}">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36e70f23-7f29-450e-9061-f22fce1ddfe3"/>
    <ds:schemaRef ds:uri="336973ca-a7ce-4df3-8092-f6429753cbe8"/>
    <ds:schemaRef ds:uri="http://www.w3.org/XML/1998/namespace"/>
  </ds:schemaRefs>
</ds:datastoreItem>
</file>

<file path=customXml/itemProps2.xml><?xml version="1.0" encoding="utf-8"?>
<ds:datastoreItem xmlns:ds="http://schemas.openxmlformats.org/officeDocument/2006/customXml" ds:itemID="{1A0B8C47-4896-4679-B211-078B8D4D67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6973ca-a7ce-4df3-8092-f6429753cbe8"/>
    <ds:schemaRef ds:uri="36e70f23-7f29-450e-9061-f22fce1ddf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24A874-5EBF-4E0E-A7C5-42B5C87002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304</Words>
  <Characters>1738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Mears</dc:creator>
  <cp:keywords/>
  <dc:description/>
  <cp:lastModifiedBy>Miss Norwood</cp:lastModifiedBy>
  <cp:revision>3</cp:revision>
  <dcterms:created xsi:type="dcterms:W3CDTF">2022-11-17T15:51:00Z</dcterms:created>
  <dcterms:modified xsi:type="dcterms:W3CDTF">2023-03-03T13:29:00Z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0x0101005A18CB99E205E2449BC5A8966F0DB608</vt:lpwstr>
  </property>
</Properties>
</file>